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CB074" w14:textId="4DEA0252" w:rsidR="00DB1B76" w:rsidRPr="00DB1B76" w:rsidRDefault="00DB1B76" w:rsidP="001A40BB">
      <w:pPr>
        <w:ind w:right="140"/>
        <w:jc w:val="both"/>
      </w:pPr>
    </w:p>
    <w:p w14:paraId="25D4BEF1" w14:textId="77777777" w:rsidR="00F706D6" w:rsidRPr="00F706D6" w:rsidRDefault="00F706D6" w:rsidP="00F706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AE"/>
        </w:rPr>
      </w:pPr>
      <w:r w:rsidRPr="00F706D6">
        <w:rPr>
          <w:rFonts w:ascii="Times New Roman" w:eastAsia="Times New Roman" w:hAnsi="Times New Roman" w:cs="Times New Roman"/>
          <w:b/>
          <w:bCs/>
          <w:sz w:val="24"/>
          <w:szCs w:val="24"/>
          <w:lang w:val="en-AE"/>
        </w:rPr>
        <w:t> بقوليات من أوروبا: الجودة والأمان والاستدامة والتنوع والمذاق الرائع. جاهز عندما تكون أنت جاهزًا، فقط افتح العلبة!</w:t>
      </w:r>
    </w:p>
    <w:p w14:paraId="6DADEC3B" w14:textId="77777777" w:rsidR="00F706D6" w:rsidRPr="00F706D6" w:rsidRDefault="00F706D6" w:rsidP="00F706D6">
      <w:pPr>
        <w:bidi/>
        <w:spacing w:before="100" w:beforeAutospacing="1" w:after="100" w:afterAutospacing="1" w:line="240" w:lineRule="auto"/>
        <w:ind w:right="200"/>
        <w:rPr>
          <w:rFonts w:ascii="Arial" w:eastAsia="Times New Roman" w:hAnsi="Arial" w:cs="Arial"/>
          <w:color w:val="000000"/>
          <w:sz w:val="20"/>
          <w:szCs w:val="20"/>
          <w:lang w:val="en-AE"/>
        </w:rPr>
      </w:pPr>
      <w:r w:rsidRPr="00F706D6">
        <w:rPr>
          <w:rFonts w:ascii="Arial" w:eastAsia="Times New Roman" w:hAnsi="Arial" w:cs="Arial"/>
          <w:color w:val="000000"/>
          <w:sz w:val="20"/>
          <w:szCs w:val="20"/>
          <w:rtl/>
          <w:lang w:val="en-AE"/>
        </w:rPr>
        <w:t> </w:t>
      </w:r>
    </w:p>
    <w:p w14:paraId="444C749E" w14:textId="32A79F5B" w:rsidR="00F706D6" w:rsidRPr="00F706D6" w:rsidRDefault="00F706D6" w:rsidP="00F706D6">
      <w:pPr>
        <w:bidi/>
        <w:spacing w:before="100" w:beforeAutospacing="1" w:after="100" w:afterAutospacing="1" w:line="240" w:lineRule="auto"/>
        <w:ind w:right="200"/>
        <w:rPr>
          <w:rFonts w:ascii="Arial" w:eastAsia="Times New Roman" w:hAnsi="Arial" w:cs="Arial"/>
          <w:color w:val="000000"/>
          <w:sz w:val="20"/>
          <w:szCs w:val="20"/>
          <w:rtl/>
          <w:lang w:val="en-AE"/>
        </w:rPr>
      </w:pPr>
      <w:r w:rsidRPr="00F706D6">
        <w:rPr>
          <w:rFonts w:ascii="Arial" w:eastAsia="Times New Roman" w:hAnsi="Arial" w:cs="Arial"/>
          <w:color w:val="000000"/>
          <w:sz w:val="20"/>
          <w:szCs w:val="20"/>
          <w:rtl/>
          <w:lang w:val="en-AE"/>
        </w:rPr>
        <w:t>دبي، الإمارات العربية المتحدة، 18 أكتوبر/تشرين الأول 2022 -- </w:t>
      </w:r>
      <w:r w:rsidRPr="00F706D6">
        <w:rPr>
          <w:rFonts w:ascii="Arial" w:eastAsia="Times New Roman" w:hAnsi="Arial" w:cs="Arial"/>
          <w:b/>
          <w:bCs/>
          <w:color w:val="000000"/>
          <w:sz w:val="20"/>
          <w:szCs w:val="20"/>
          <w:rtl/>
          <w:lang w:val="en-AE"/>
        </w:rPr>
        <w:t>حدث صحفي واحد</w:t>
      </w:r>
      <w:r w:rsidRPr="00F706D6">
        <w:rPr>
          <w:rFonts w:ascii="Arial" w:eastAsia="Times New Roman" w:hAnsi="Arial" w:cs="Arial"/>
          <w:color w:val="000000"/>
          <w:sz w:val="20"/>
          <w:szCs w:val="20"/>
          <w:rtl/>
          <w:lang w:val="en-AE"/>
        </w:rPr>
        <w:t> في</w:t>
      </w:r>
      <w:r w:rsidRPr="00F706D6">
        <w:rPr>
          <w:rFonts w:ascii="Arial" w:eastAsia="Times New Roman" w:hAnsi="Arial" w:cs="Arial"/>
          <w:b/>
          <w:bCs/>
          <w:color w:val="000000"/>
          <w:sz w:val="20"/>
          <w:szCs w:val="20"/>
          <w:rtl/>
          <w:lang w:val="en-AE"/>
        </w:rPr>
        <w:t> 8 نوفمبر/تشرين الثاني</w:t>
      </w:r>
      <w:r w:rsidRPr="00F706D6">
        <w:rPr>
          <w:rFonts w:ascii="Arial" w:eastAsia="Times New Roman" w:hAnsi="Arial" w:cs="Arial"/>
          <w:color w:val="000000"/>
          <w:sz w:val="20"/>
          <w:szCs w:val="20"/>
          <w:rtl/>
          <w:lang w:val="en-AE"/>
        </w:rPr>
        <w:t> إلى جانب الحضور الملحوظ للشركات الإيطالية في المعرض التجاري ل</w:t>
      </w:r>
      <w:r w:rsidRPr="00F706D6">
        <w:rPr>
          <w:rFonts w:ascii="Arial" w:eastAsia="Times New Roman" w:hAnsi="Arial" w:cs="Arial"/>
          <w:b/>
          <w:bCs/>
          <w:color w:val="000000"/>
          <w:sz w:val="20"/>
          <w:szCs w:val="20"/>
          <w:rtl/>
          <w:lang w:val="en-AE"/>
        </w:rPr>
        <w:t>مهرجان المأكولات المتخصصة </w:t>
      </w:r>
      <w:r w:rsidRPr="00F706D6">
        <w:rPr>
          <w:rFonts w:ascii="Arial" w:eastAsia="Times New Roman" w:hAnsi="Arial" w:cs="Arial"/>
          <w:color w:val="000000"/>
          <w:sz w:val="20"/>
          <w:szCs w:val="20"/>
          <w:rtl/>
          <w:lang w:val="en-AE"/>
        </w:rPr>
        <w:t>في </w:t>
      </w:r>
      <w:r w:rsidRPr="00F706D6">
        <w:rPr>
          <w:rFonts w:ascii="Arial" w:eastAsia="Times New Roman" w:hAnsi="Arial" w:cs="Arial"/>
          <w:b/>
          <w:bCs/>
          <w:color w:val="000000"/>
          <w:sz w:val="20"/>
          <w:szCs w:val="20"/>
          <w:rtl/>
          <w:lang w:val="en-AE"/>
        </w:rPr>
        <w:t>دبي من </w:t>
      </w:r>
      <w:r w:rsidRPr="00F706D6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  <w:rtl/>
          <w:lang w:val="en-AE"/>
        </w:rPr>
        <w:t>8</w:t>
      </w:r>
      <w:r w:rsidRPr="00F706D6">
        <w:rPr>
          <w:rFonts w:ascii="Arial" w:eastAsia="Times New Roman" w:hAnsi="Arial" w:cs="Arial"/>
          <w:b/>
          <w:bCs/>
          <w:color w:val="000000"/>
          <w:sz w:val="20"/>
          <w:szCs w:val="20"/>
          <w:rtl/>
          <w:lang w:val="en-AE"/>
        </w:rPr>
        <w:t> إلى </w:t>
      </w:r>
      <w:r w:rsidRPr="00F706D6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  <w:rtl/>
          <w:lang w:val="en-AE"/>
        </w:rPr>
        <w:t>10</w:t>
      </w:r>
      <w:r w:rsidRPr="00F706D6">
        <w:rPr>
          <w:rFonts w:ascii="Arial" w:eastAsia="Times New Roman" w:hAnsi="Arial" w:cs="Arial"/>
          <w:b/>
          <w:bCs/>
          <w:color w:val="000000"/>
          <w:sz w:val="20"/>
          <w:szCs w:val="20"/>
          <w:rtl/>
          <w:lang w:val="en-AE"/>
        </w:rPr>
        <w:t> نوفمبر/تشرين الثاني 2022.</w:t>
      </w:r>
    </w:p>
    <w:p w14:paraId="44229B81" w14:textId="77777777" w:rsidR="00F706D6" w:rsidRPr="00F706D6" w:rsidRDefault="00F706D6" w:rsidP="00F706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en-AE"/>
        </w:rPr>
      </w:pPr>
    </w:p>
    <w:p w14:paraId="3FAC5548" w14:textId="77777777" w:rsidR="00F706D6" w:rsidRDefault="00F706D6" w:rsidP="00F706D6">
      <w:pPr>
        <w:pStyle w:val="NormalWeb"/>
        <w:bidi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rtl/>
        </w:rPr>
        <w:t>كلا النشاطين جزء من الحملة الترويجية "بقوليات من أوروبا" بقيادة </w:t>
      </w:r>
      <w:r>
        <w:rPr>
          <w:rFonts w:ascii="Arial" w:hAnsi="Arial" w:cs="Arial"/>
          <w:b/>
          <w:bCs/>
          <w:color w:val="000000"/>
          <w:sz w:val="20"/>
          <w:szCs w:val="20"/>
        </w:rPr>
        <w:t>ANICAV</w:t>
      </w:r>
      <w:r>
        <w:rPr>
          <w:rFonts w:ascii="Arial" w:hAnsi="Arial" w:cs="Arial"/>
          <w:b/>
          <w:bCs/>
          <w:color w:val="000000"/>
          <w:sz w:val="20"/>
          <w:szCs w:val="20"/>
          <w:rtl/>
        </w:rPr>
        <w:t> - الرابطة الوطنية لصناعات الخضروات المعلبة</w:t>
      </w:r>
      <w:r>
        <w:rPr>
          <w:rFonts w:ascii="Arial" w:hAnsi="Arial" w:cs="Arial"/>
          <w:color w:val="000000"/>
          <w:sz w:val="20"/>
          <w:szCs w:val="20"/>
          <w:rtl/>
        </w:rPr>
        <w:t> - وبتمويل مشترك من قبل</w:t>
      </w:r>
      <w:r>
        <w:rPr>
          <w:rFonts w:ascii="Arial" w:hAnsi="Arial" w:cs="Arial"/>
          <w:b/>
          <w:bCs/>
          <w:color w:val="000000"/>
          <w:sz w:val="20"/>
          <w:szCs w:val="20"/>
          <w:rtl/>
        </w:rPr>
        <w:t> الاتحاد الأوروبي</w:t>
      </w:r>
      <w:r>
        <w:rPr>
          <w:rFonts w:ascii="Arial" w:hAnsi="Arial" w:cs="Arial"/>
          <w:color w:val="000000"/>
          <w:sz w:val="20"/>
          <w:szCs w:val="20"/>
          <w:rtl/>
        </w:rPr>
        <w:t>.</w:t>
      </w:r>
    </w:p>
    <w:p w14:paraId="51506E84" w14:textId="77777777" w:rsidR="00F706D6" w:rsidRDefault="00F706D6" w:rsidP="00F706D6">
      <w:pPr>
        <w:pStyle w:val="NormalWeb"/>
        <w:bidi/>
        <w:rPr>
          <w:rFonts w:ascii="Arial" w:hAnsi="Arial" w:cs="Arial"/>
          <w:color w:val="000000"/>
          <w:sz w:val="20"/>
          <w:szCs w:val="20"/>
          <w:rtl/>
        </w:rPr>
      </w:pPr>
      <w:r>
        <w:rPr>
          <w:rFonts w:ascii="Arial" w:hAnsi="Arial" w:cs="Arial"/>
          <w:color w:val="000000"/>
          <w:sz w:val="20"/>
          <w:szCs w:val="20"/>
          <w:rtl/>
        </w:rPr>
        <w:t>الجودة والأمان والاستدامة والتنوع: هذه هي الخصائص الرئيسية للمنتجات التي يتم الترويج لها، والتي ندعوك لتقديرها بفضل الوصفات الخاصة التي اقترحها الطهاة المشهورون، مثل</w:t>
      </w:r>
      <w:r>
        <w:rPr>
          <w:rFonts w:ascii="Arial" w:hAnsi="Arial" w:cs="Arial"/>
          <w:b/>
          <w:bCs/>
          <w:color w:val="000000"/>
          <w:sz w:val="20"/>
          <w:szCs w:val="20"/>
          <w:rtl/>
        </w:rPr>
        <w:t> أندريا موغافيرو</w:t>
      </w:r>
      <w:r>
        <w:rPr>
          <w:rFonts w:ascii="Arial" w:hAnsi="Arial" w:cs="Arial"/>
          <w:color w:val="000000"/>
          <w:sz w:val="20"/>
          <w:szCs w:val="20"/>
          <w:rtl/>
        </w:rPr>
        <w:t> و</w:t>
      </w:r>
      <w:r>
        <w:rPr>
          <w:rFonts w:ascii="Arial" w:hAnsi="Arial" w:cs="Arial"/>
          <w:b/>
          <w:bCs/>
          <w:color w:val="000000"/>
          <w:sz w:val="20"/>
          <w:szCs w:val="20"/>
          <w:rtl/>
        </w:rPr>
        <w:t>فيفك هوريا،</w:t>
      </w:r>
      <w:r>
        <w:rPr>
          <w:rFonts w:ascii="Arial" w:hAnsi="Arial" w:cs="Arial"/>
          <w:color w:val="000000"/>
          <w:sz w:val="20"/>
          <w:szCs w:val="20"/>
          <w:rtl/>
        </w:rPr>
        <w:t> في الحدث الصحفي أيضًا كما في عروض الطهي التي سيتم تنظيمها يوميًا خلال معرض </w:t>
      </w:r>
      <w:r>
        <w:rPr>
          <w:rFonts w:ascii="Arial" w:hAnsi="Arial" w:cs="Arial"/>
          <w:b/>
          <w:bCs/>
          <w:color w:val="000000"/>
          <w:sz w:val="20"/>
          <w:szCs w:val="20"/>
          <w:rtl/>
        </w:rPr>
        <w:t>مهرجان المأكولات المتخصصة</w:t>
      </w:r>
      <w:r>
        <w:rPr>
          <w:rFonts w:ascii="Arial" w:hAnsi="Arial" w:cs="Arial"/>
          <w:color w:val="000000"/>
          <w:sz w:val="20"/>
          <w:szCs w:val="20"/>
          <w:rtl/>
        </w:rPr>
        <w:t>.</w:t>
      </w:r>
    </w:p>
    <w:p w14:paraId="15ACA31C" w14:textId="77777777" w:rsidR="00F706D6" w:rsidRDefault="00F706D6" w:rsidP="00F706D6">
      <w:pPr>
        <w:pStyle w:val="NormalWeb"/>
        <w:bidi/>
        <w:rPr>
          <w:rFonts w:ascii="Arial" w:hAnsi="Arial" w:cs="Arial"/>
          <w:color w:val="000000"/>
          <w:sz w:val="20"/>
          <w:szCs w:val="20"/>
          <w:rtl/>
        </w:rPr>
      </w:pPr>
      <w:r>
        <w:rPr>
          <w:rFonts w:ascii="Arial" w:hAnsi="Arial" w:cs="Arial"/>
          <w:color w:val="000000"/>
          <w:sz w:val="20"/>
          <w:szCs w:val="20"/>
          <w:rtl/>
        </w:rPr>
        <w:t>ستكون البقوليات من أوروبا متوفرة أيضًا في </w:t>
      </w:r>
      <w:r>
        <w:rPr>
          <w:rFonts w:ascii="Arial" w:hAnsi="Arial" w:cs="Arial"/>
          <w:b/>
          <w:bCs/>
          <w:color w:val="000000"/>
          <w:sz w:val="20"/>
          <w:szCs w:val="20"/>
          <w:rtl/>
        </w:rPr>
        <w:t>سوبر ماركت كارفور </w:t>
      </w:r>
      <w:r>
        <w:rPr>
          <w:rFonts w:ascii="Arial" w:hAnsi="Arial" w:cs="Arial"/>
          <w:b/>
          <w:bCs/>
          <w:color w:val="000000"/>
          <w:sz w:val="20"/>
          <w:szCs w:val="20"/>
        </w:rPr>
        <w:t>Carrefour</w:t>
      </w:r>
      <w:r>
        <w:rPr>
          <w:rFonts w:ascii="Arial" w:hAnsi="Arial" w:cs="Arial"/>
          <w:color w:val="000000"/>
          <w:sz w:val="20"/>
          <w:szCs w:val="20"/>
          <w:rtl/>
        </w:rPr>
        <w:t>  الواقع في</w:t>
      </w:r>
      <w:r>
        <w:rPr>
          <w:rFonts w:ascii="Arial" w:hAnsi="Arial" w:cs="Arial"/>
          <w:b/>
          <w:bCs/>
          <w:color w:val="000000"/>
          <w:sz w:val="20"/>
          <w:szCs w:val="20"/>
          <w:rtl/>
        </w:rPr>
        <w:t> سيتي لاند مول دبي في الفترة الممتدة من 7 إلى 13 نوفمبر/تشرين الثاني</w:t>
      </w:r>
      <w:r>
        <w:rPr>
          <w:rFonts w:ascii="Arial" w:hAnsi="Arial" w:cs="Arial"/>
          <w:color w:val="000000"/>
          <w:sz w:val="20"/>
          <w:szCs w:val="20"/>
          <w:rtl/>
        </w:rPr>
        <w:t>. ستتاح للعملاء الفرصة لمعرفة المزيد عن أهمية البقوليات في نظامهم الغذائي اليومي.</w:t>
      </w:r>
    </w:p>
    <w:p w14:paraId="1AFA24E4" w14:textId="77777777" w:rsidR="00F706D6" w:rsidRDefault="00F706D6" w:rsidP="00F706D6">
      <w:pPr>
        <w:pStyle w:val="NormalWeb"/>
        <w:bidi/>
        <w:rPr>
          <w:rFonts w:ascii="Arial" w:hAnsi="Arial" w:cs="Arial"/>
          <w:color w:val="000000"/>
          <w:sz w:val="20"/>
          <w:szCs w:val="20"/>
          <w:rtl/>
        </w:rPr>
      </w:pPr>
      <w:r>
        <w:rPr>
          <w:rFonts w:ascii="Arial" w:hAnsi="Arial" w:cs="Arial"/>
          <w:color w:val="000000"/>
          <w:sz w:val="20"/>
          <w:szCs w:val="20"/>
          <w:rtl/>
        </w:rPr>
        <w:t> إذا كنت صحفيًا أو مدونًا أو من عشاق الطعام أو مستوردًا أو موزعًا وترغب في حضور الحدث الصحفي أو مهرجان المأكولات المتخصصة، فيرجى إرسال بريد إلكتروني إلى</w:t>
      </w:r>
      <w:hyperlink r:id="rId6" w:tgtFrame="_blank" w:history="1">
        <w:r>
          <w:rPr>
            <w:rStyle w:val="Hyperlink"/>
            <w:rFonts w:ascii="Arial" w:hAnsi="Arial" w:cs="Arial"/>
            <w:sz w:val="20"/>
            <w:szCs w:val="20"/>
            <w:rtl/>
          </w:rPr>
          <w:t> </w:t>
        </w:r>
        <w:r>
          <w:rPr>
            <w:rStyle w:val="Hyperlink"/>
            <w:rFonts w:ascii="Arial" w:hAnsi="Arial" w:cs="Arial"/>
            <w:sz w:val="20"/>
            <w:szCs w:val="20"/>
          </w:rPr>
          <w:t>contact.uae@legumesfromeurope.com</w:t>
        </w:r>
      </w:hyperlink>
    </w:p>
    <w:p w14:paraId="09660FC1" w14:textId="77777777" w:rsidR="00F706D6" w:rsidRDefault="00F706D6" w:rsidP="00F706D6">
      <w:pPr>
        <w:pStyle w:val="NormalWeb"/>
        <w:bidi/>
        <w:rPr>
          <w:rFonts w:ascii="Arial" w:hAnsi="Arial" w:cs="Arial"/>
          <w:color w:val="000000"/>
          <w:sz w:val="20"/>
          <w:szCs w:val="20"/>
          <w:rtl/>
        </w:rPr>
      </w:pPr>
      <w:r>
        <w:rPr>
          <w:rFonts w:ascii="Arial" w:hAnsi="Arial" w:cs="Arial"/>
          <w:i/>
          <w:iCs/>
          <w:color w:val="000000"/>
          <w:sz w:val="20"/>
          <w:szCs w:val="20"/>
          <w:rtl/>
        </w:rPr>
        <w:t>معلومات عن الرابطة الوطنية لصناعات الخضروات المعلبة:</w:t>
      </w:r>
    </w:p>
    <w:p w14:paraId="2B77192F" w14:textId="77777777" w:rsidR="00F706D6" w:rsidRDefault="00F706D6" w:rsidP="00F706D6">
      <w:pPr>
        <w:pStyle w:val="NormalWeb"/>
        <w:bidi/>
        <w:rPr>
          <w:rFonts w:ascii="Arial" w:hAnsi="Arial" w:cs="Arial"/>
          <w:color w:val="000000"/>
          <w:sz w:val="20"/>
          <w:szCs w:val="20"/>
          <w:rtl/>
        </w:rPr>
      </w:pPr>
      <w:r>
        <w:rPr>
          <w:rFonts w:ascii="Arial" w:hAnsi="Arial" w:cs="Arial"/>
          <w:color w:val="000000"/>
          <w:sz w:val="20"/>
          <w:szCs w:val="20"/>
        </w:rPr>
        <w:t>ANICAV</w:t>
      </w:r>
      <w:r>
        <w:rPr>
          <w:rFonts w:ascii="Arial" w:hAnsi="Arial" w:cs="Arial"/>
          <w:color w:val="000000"/>
          <w:sz w:val="20"/>
          <w:szCs w:val="20"/>
          <w:rtl/>
        </w:rPr>
        <w:t> هي الرابطة الوطنية لصناعات الخضروات المعلبة؛ مع 90 شركة عضو، فهي أكبر رابطة تمثيلية لشركات تعليب الخضار في العالم.</w:t>
      </w:r>
    </w:p>
    <w:p w14:paraId="130DF126" w14:textId="77777777" w:rsidR="00F706D6" w:rsidRDefault="00F706D6" w:rsidP="00F706D6">
      <w:pPr>
        <w:pStyle w:val="NormalWeb"/>
        <w:bidi/>
        <w:rPr>
          <w:rFonts w:ascii="Arial" w:hAnsi="Arial" w:cs="Arial"/>
          <w:color w:val="000000"/>
          <w:sz w:val="20"/>
          <w:szCs w:val="20"/>
          <w:rtl/>
        </w:rPr>
      </w:pPr>
      <w:r>
        <w:rPr>
          <w:rFonts w:ascii="Arial" w:hAnsi="Arial" w:cs="Arial"/>
          <w:color w:val="000000"/>
          <w:sz w:val="20"/>
          <w:szCs w:val="20"/>
          <w:rtl/>
        </w:rPr>
        <w:t>لاكتشاف المزيد، تابعنا على</w:t>
      </w:r>
      <w:hyperlink r:id="rId7" w:tgtFrame="_blank" w:history="1">
        <w:r>
          <w:rPr>
            <w:rStyle w:val="Hyperlink"/>
            <w:rFonts w:ascii="Arial" w:hAnsi="Arial" w:cs="Arial"/>
            <w:sz w:val="20"/>
            <w:szCs w:val="20"/>
            <w:rtl/>
          </w:rPr>
          <w:t> </w:t>
        </w:r>
        <w:r>
          <w:rPr>
            <w:rStyle w:val="Hyperlink"/>
            <w:rFonts w:ascii="Arial" w:hAnsi="Arial" w:cs="Arial"/>
            <w:sz w:val="20"/>
            <w:szCs w:val="20"/>
          </w:rPr>
          <w:t>www.legumesfromeurope.com</w:t>
        </w:r>
      </w:hyperlink>
      <w:r>
        <w:rPr>
          <w:rFonts w:ascii="Arial" w:hAnsi="Arial" w:cs="Arial"/>
          <w:color w:val="000000"/>
          <w:sz w:val="20"/>
          <w:szCs w:val="20"/>
          <w:rtl/>
        </w:rPr>
        <w:t> وعلى:</w:t>
      </w:r>
    </w:p>
    <w:p w14:paraId="18E906D0" w14:textId="77777777" w:rsidR="00F706D6" w:rsidRDefault="00000000" w:rsidP="00F706D6">
      <w:pPr>
        <w:pStyle w:val="NormalWeb"/>
        <w:bidi/>
        <w:rPr>
          <w:rFonts w:ascii="Arial" w:hAnsi="Arial" w:cs="Arial"/>
          <w:color w:val="000000"/>
          <w:sz w:val="20"/>
          <w:szCs w:val="20"/>
          <w:rtl/>
        </w:rPr>
      </w:pPr>
      <w:hyperlink r:id="rId8" w:tgtFrame="_blank" w:history="1">
        <w:r w:rsidR="00F706D6">
          <w:rPr>
            <w:rStyle w:val="Hyperlink"/>
            <w:rFonts w:ascii="Arial" w:hAnsi="Arial" w:cs="Arial"/>
            <w:sz w:val="20"/>
            <w:szCs w:val="20"/>
          </w:rPr>
          <w:t>www.facebook.com/LegumesFromEuropeUAE/</w:t>
        </w:r>
      </w:hyperlink>
    </w:p>
    <w:p w14:paraId="3EB72265" w14:textId="77777777" w:rsidR="00F706D6" w:rsidRDefault="00000000" w:rsidP="00F706D6">
      <w:pPr>
        <w:pStyle w:val="NormalWeb"/>
        <w:bidi/>
        <w:rPr>
          <w:rFonts w:ascii="Arial" w:hAnsi="Arial" w:cs="Arial"/>
          <w:color w:val="000000"/>
          <w:sz w:val="20"/>
          <w:szCs w:val="20"/>
          <w:rtl/>
        </w:rPr>
      </w:pPr>
      <w:hyperlink r:id="rId9" w:tgtFrame="_blank" w:history="1">
        <w:r w:rsidR="00F706D6">
          <w:rPr>
            <w:rStyle w:val="Hyperlink"/>
            <w:rFonts w:ascii="Arial" w:hAnsi="Arial" w:cs="Arial"/>
            <w:sz w:val="20"/>
            <w:szCs w:val="20"/>
          </w:rPr>
          <w:t>www.instagram.com/legumesfromeuropeuae/</w:t>
        </w:r>
      </w:hyperlink>
    </w:p>
    <w:p w14:paraId="12AF4573" w14:textId="77777777" w:rsidR="00F706D6" w:rsidRDefault="00F706D6" w:rsidP="00F706D6">
      <w:pPr>
        <w:pStyle w:val="NormalWeb"/>
        <w:bidi/>
        <w:rPr>
          <w:rFonts w:ascii="Arial" w:hAnsi="Arial" w:cs="Arial"/>
          <w:color w:val="000000"/>
          <w:sz w:val="20"/>
          <w:szCs w:val="20"/>
          <w:rtl/>
        </w:rPr>
      </w:pPr>
      <w:r>
        <w:rPr>
          <w:rFonts w:ascii="Arial" w:hAnsi="Arial" w:cs="Arial"/>
          <w:i/>
          <w:iCs/>
          <w:color w:val="000000"/>
          <w:sz w:val="20"/>
          <w:szCs w:val="20"/>
          <w:rtl/>
        </w:rPr>
        <w:t>استمتع. بمذاق أوروبي!</w:t>
      </w:r>
    </w:p>
    <w:p w14:paraId="75239695" w14:textId="77777777" w:rsidR="00F706D6" w:rsidRDefault="00F706D6" w:rsidP="00F706D6">
      <w:pPr>
        <w:pStyle w:val="NormalWeb"/>
        <w:bidi/>
        <w:rPr>
          <w:rFonts w:ascii="Arial" w:hAnsi="Arial" w:cs="Arial"/>
          <w:color w:val="000000"/>
          <w:sz w:val="20"/>
          <w:szCs w:val="20"/>
          <w:rtl/>
        </w:rPr>
      </w:pPr>
      <w:r>
        <w:rPr>
          <w:rFonts w:ascii="Arial" w:hAnsi="Arial" w:cs="Arial"/>
          <w:color w:val="000000"/>
          <w:sz w:val="20"/>
          <w:szCs w:val="20"/>
          <w:rtl/>
        </w:rPr>
        <w:t> </w:t>
      </w:r>
    </w:p>
    <w:p w14:paraId="4535D5F7" w14:textId="3046C3DD" w:rsidR="00081C01" w:rsidRPr="00ED720E" w:rsidRDefault="00081C01" w:rsidP="00F706D6">
      <w:pPr>
        <w:spacing w:line="240" w:lineRule="auto"/>
        <w:ind w:right="-1"/>
        <w:jc w:val="both"/>
        <w:rPr>
          <w:rFonts w:ascii="Arial" w:hAnsi="Arial" w:cs="Arial"/>
          <w:i/>
          <w:iCs/>
          <w:sz w:val="24"/>
          <w:szCs w:val="24"/>
          <w:lang w:val="en-US"/>
        </w:rPr>
      </w:pPr>
    </w:p>
    <w:sectPr w:rsidR="00081C01" w:rsidRPr="00ED720E" w:rsidSect="00DB1B7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641" w:right="1134" w:bottom="1134" w:left="567" w:header="284" w:footer="2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F39A3" w14:textId="77777777" w:rsidR="009C0E55" w:rsidRDefault="009C0E55" w:rsidP="00DC5A9F">
      <w:pPr>
        <w:spacing w:after="0" w:line="240" w:lineRule="auto"/>
      </w:pPr>
      <w:r>
        <w:separator/>
      </w:r>
    </w:p>
  </w:endnote>
  <w:endnote w:type="continuationSeparator" w:id="0">
    <w:p w14:paraId="103926D0" w14:textId="77777777" w:rsidR="009C0E55" w:rsidRDefault="009C0E55" w:rsidP="00DC5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263F9" w14:textId="36AFB750" w:rsidR="00DC5A9F" w:rsidRDefault="0054522F">
    <w:pPr>
      <w:pStyle w:val="Footer"/>
    </w:pPr>
    <w:r>
      <w:rPr>
        <w:noProof/>
      </w:rPr>
      <w:pict w14:anchorId="345B0D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481.5pt;height:87pt;mso-width-percent:0;mso-height-percent:0;mso-width-percent:0;mso-height-percent:0">
          <v:imagedata r:id="rId1" o:title="piede_carta"/>
        </v:shape>
      </w:pict>
    </w:r>
    <w:r w:rsidR="00DC5A9F">
      <w:rPr>
        <w:noProof/>
      </w:rPr>
      <w:drawing>
        <wp:inline distT="0" distB="0" distL="0" distR="0" wp14:anchorId="59F17034" wp14:editId="6E971FE6">
          <wp:extent cx="6115050" cy="1104900"/>
          <wp:effectExtent l="0" t="0" r="0" b="0"/>
          <wp:docPr id="59" name="Immagine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94218" w14:textId="32808515" w:rsidR="00DC5A9F" w:rsidRDefault="00081C01" w:rsidP="00DB1B76">
    <w:pPr>
      <w:spacing w:after="0" w:line="240" w:lineRule="aut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5BB6FE5" wp14:editId="6B08F70E">
          <wp:simplePos x="0" y="0"/>
          <wp:positionH relativeFrom="page">
            <wp:align>center</wp:align>
          </wp:positionH>
          <wp:positionV relativeFrom="paragraph">
            <wp:posOffset>-407670</wp:posOffset>
          </wp:positionV>
          <wp:extent cx="6477000" cy="1162050"/>
          <wp:effectExtent l="0" t="0" r="0" b="0"/>
          <wp:wrapTight wrapText="bothSides">
            <wp:wrapPolygon edited="0">
              <wp:start x="0" y="0"/>
              <wp:lineTo x="0" y="21246"/>
              <wp:lineTo x="21536" y="21246"/>
              <wp:lineTo x="21536" y="0"/>
              <wp:lineTo x="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BE1E5" w14:textId="77777777" w:rsidR="00081C01" w:rsidRDefault="00081C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1181E" w14:textId="77777777" w:rsidR="009C0E55" w:rsidRDefault="009C0E55" w:rsidP="00DC5A9F">
      <w:pPr>
        <w:spacing w:after="0" w:line="240" w:lineRule="auto"/>
      </w:pPr>
      <w:r>
        <w:separator/>
      </w:r>
    </w:p>
  </w:footnote>
  <w:footnote w:type="continuationSeparator" w:id="0">
    <w:p w14:paraId="105D05DE" w14:textId="77777777" w:rsidR="009C0E55" w:rsidRDefault="009C0E55" w:rsidP="00DC5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F9594" w14:textId="77777777" w:rsidR="00081C01" w:rsidRDefault="00081C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209D5" w14:textId="606738EA" w:rsidR="00DC5A9F" w:rsidRDefault="00DC5A9F">
    <w:pPr>
      <w:pStyle w:val="Header"/>
    </w:pPr>
    <w:r>
      <w:rPr>
        <w:noProof/>
      </w:rPr>
      <w:drawing>
        <wp:inline distT="0" distB="0" distL="0" distR="0" wp14:anchorId="6209E541" wp14:editId="398E0719">
          <wp:extent cx="6730954" cy="1457325"/>
          <wp:effectExtent l="0" t="0" r="0" b="0"/>
          <wp:docPr id="58" name="Immagin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7248" cy="1458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5A7B1" w14:textId="77777777" w:rsidR="00081C01" w:rsidRDefault="00081C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A9F"/>
    <w:rsid w:val="00002548"/>
    <w:rsid w:val="000424C9"/>
    <w:rsid w:val="0007469D"/>
    <w:rsid w:val="00077396"/>
    <w:rsid w:val="0007789C"/>
    <w:rsid w:val="00080C80"/>
    <w:rsid w:val="00081C01"/>
    <w:rsid w:val="001138ED"/>
    <w:rsid w:val="00116341"/>
    <w:rsid w:val="00167783"/>
    <w:rsid w:val="001A2FB6"/>
    <w:rsid w:val="001A40BB"/>
    <w:rsid w:val="00212E30"/>
    <w:rsid w:val="00221F8D"/>
    <w:rsid w:val="00233EBD"/>
    <w:rsid w:val="002460A2"/>
    <w:rsid w:val="00284769"/>
    <w:rsid w:val="002927D1"/>
    <w:rsid w:val="002A2EE5"/>
    <w:rsid w:val="002F0183"/>
    <w:rsid w:val="002F3A1A"/>
    <w:rsid w:val="00324190"/>
    <w:rsid w:val="00364C31"/>
    <w:rsid w:val="0038552A"/>
    <w:rsid w:val="00395566"/>
    <w:rsid w:val="00396D8D"/>
    <w:rsid w:val="003A2210"/>
    <w:rsid w:val="003C0393"/>
    <w:rsid w:val="003E3C0C"/>
    <w:rsid w:val="0041380B"/>
    <w:rsid w:val="0043318B"/>
    <w:rsid w:val="004C40A8"/>
    <w:rsid w:val="005038A6"/>
    <w:rsid w:val="00507BA6"/>
    <w:rsid w:val="00521C7B"/>
    <w:rsid w:val="00524ACA"/>
    <w:rsid w:val="0054522F"/>
    <w:rsid w:val="00547316"/>
    <w:rsid w:val="0056152D"/>
    <w:rsid w:val="005A3E24"/>
    <w:rsid w:val="005E195D"/>
    <w:rsid w:val="00646733"/>
    <w:rsid w:val="006472BC"/>
    <w:rsid w:val="006540DC"/>
    <w:rsid w:val="006A26BB"/>
    <w:rsid w:val="006E54B4"/>
    <w:rsid w:val="006F0B1D"/>
    <w:rsid w:val="007028CE"/>
    <w:rsid w:val="0072199B"/>
    <w:rsid w:val="00747B38"/>
    <w:rsid w:val="007529DA"/>
    <w:rsid w:val="0075539E"/>
    <w:rsid w:val="007F4574"/>
    <w:rsid w:val="00811AE0"/>
    <w:rsid w:val="0089087F"/>
    <w:rsid w:val="008A323E"/>
    <w:rsid w:val="008C5B4F"/>
    <w:rsid w:val="00907E61"/>
    <w:rsid w:val="009141D9"/>
    <w:rsid w:val="009A302F"/>
    <w:rsid w:val="009B3AA3"/>
    <w:rsid w:val="009C0E55"/>
    <w:rsid w:val="00A0472E"/>
    <w:rsid w:val="00A15B25"/>
    <w:rsid w:val="00A1753D"/>
    <w:rsid w:val="00A220D0"/>
    <w:rsid w:val="00A27665"/>
    <w:rsid w:val="00A73E01"/>
    <w:rsid w:val="00AF7D2B"/>
    <w:rsid w:val="00B018B0"/>
    <w:rsid w:val="00B346B4"/>
    <w:rsid w:val="00B45736"/>
    <w:rsid w:val="00B51B68"/>
    <w:rsid w:val="00B5362A"/>
    <w:rsid w:val="00B574F2"/>
    <w:rsid w:val="00B72F2E"/>
    <w:rsid w:val="00B84F07"/>
    <w:rsid w:val="00B96C9D"/>
    <w:rsid w:val="00B97967"/>
    <w:rsid w:val="00BD303B"/>
    <w:rsid w:val="00C04277"/>
    <w:rsid w:val="00C70233"/>
    <w:rsid w:val="00C743C9"/>
    <w:rsid w:val="00C86A80"/>
    <w:rsid w:val="00C87E40"/>
    <w:rsid w:val="00CA7451"/>
    <w:rsid w:val="00D1030D"/>
    <w:rsid w:val="00D139E8"/>
    <w:rsid w:val="00D95397"/>
    <w:rsid w:val="00DB1B76"/>
    <w:rsid w:val="00DC5A9F"/>
    <w:rsid w:val="00DE134C"/>
    <w:rsid w:val="00E069AA"/>
    <w:rsid w:val="00E071C4"/>
    <w:rsid w:val="00E233BB"/>
    <w:rsid w:val="00E60D04"/>
    <w:rsid w:val="00E712F7"/>
    <w:rsid w:val="00EA332E"/>
    <w:rsid w:val="00ED720E"/>
    <w:rsid w:val="00EE46AF"/>
    <w:rsid w:val="00F10D4E"/>
    <w:rsid w:val="00F2512C"/>
    <w:rsid w:val="00F706D6"/>
    <w:rsid w:val="00F82C0A"/>
    <w:rsid w:val="00F87B6E"/>
    <w:rsid w:val="00FA61F2"/>
    <w:rsid w:val="00FB5510"/>
    <w:rsid w:val="00FC67A6"/>
    <w:rsid w:val="00FD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4ACB72"/>
  <w15:chartTrackingRefBased/>
  <w15:docId w15:val="{09CEBF67-0F4C-43CD-A062-D4C3F0EEA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5A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A9F"/>
  </w:style>
  <w:style w:type="paragraph" w:styleId="Footer">
    <w:name w:val="footer"/>
    <w:basedOn w:val="Normal"/>
    <w:link w:val="FooterChar"/>
    <w:uiPriority w:val="99"/>
    <w:unhideWhenUsed/>
    <w:rsid w:val="00DC5A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A9F"/>
  </w:style>
  <w:style w:type="character" w:styleId="Strong">
    <w:name w:val="Strong"/>
    <w:basedOn w:val="DefaultParagraphFont"/>
    <w:uiPriority w:val="22"/>
    <w:qFormat/>
    <w:rsid w:val="00077396"/>
    <w:rPr>
      <w:b/>
      <w:bCs/>
    </w:rPr>
  </w:style>
  <w:style w:type="character" w:styleId="Hyperlink">
    <w:name w:val="Hyperlink"/>
    <w:basedOn w:val="DefaultParagraphFont"/>
    <w:uiPriority w:val="99"/>
    <w:unhideWhenUsed/>
    <w:rsid w:val="0007739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573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276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276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276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76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7665"/>
    <w:rPr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2F018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s9">
    <w:name w:val="s9"/>
    <w:basedOn w:val="DefaultParagraphFont"/>
    <w:rsid w:val="00A15B25"/>
  </w:style>
  <w:style w:type="paragraph" w:styleId="NormalWeb">
    <w:name w:val="Normal (Web)"/>
    <w:basedOn w:val="Normal"/>
    <w:uiPriority w:val="99"/>
    <w:semiHidden/>
    <w:unhideWhenUsed/>
    <w:rsid w:val="00F70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E"/>
    </w:rPr>
  </w:style>
  <w:style w:type="character" w:customStyle="1" w:styleId="legendspanclass">
    <w:name w:val="legendspanclass"/>
    <w:basedOn w:val="DefaultParagraphFont"/>
    <w:rsid w:val="00F70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4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0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37128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3157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70964">
              <w:marLeft w:val="0"/>
              <w:marRight w:val="0"/>
              <w:marTop w:val="31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6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LegumesFromEuropeUAE/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www.legumesfromeurope.com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contact.uae@legumesfromeurope.com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instagram.com/legumesfromeuropeuae/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salzano</dc:creator>
  <cp:keywords/>
  <dc:description/>
  <cp:lastModifiedBy>Abdul Rahim Alkhader</cp:lastModifiedBy>
  <cp:revision>2</cp:revision>
  <cp:lastPrinted>2021-09-29T09:00:00Z</cp:lastPrinted>
  <dcterms:created xsi:type="dcterms:W3CDTF">2022-10-18T11:07:00Z</dcterms:created>
  <dcterms:modified xsi:type="dcterms:W3CDTF">2022-10-18T11:07:00Z</dcterms:modified>
</cp:coreProperties>
</file>